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C1" w:rsidRPr="0067643B" w:rsidRDefault="00342CC1" w:rsidP="00342CC1">
      <w:pPr>
        <w:pStyle w:val="1"/>
        <w:rPr>
          <w:sz w:val="19"/>
          <w:szCs w:val="19"/>
        </w:rPr>
      </w:pPr>
      <w:r w:rsidRPr="0067643B">
        <w:rPr>
          <w:sz w:val="19"/>
          <w:szCs w:val="19"/>
        </w:rPr>
        <w:t>СООБЩЕНИЕ</w:t>
      </w:r>
    </w:p>
    <w:p w:rsidR="00342CC1" w:rsidRPr="0067643B" w:rsidRDefault="00342CC1" w:rsidP="00342CC1">
      <w:pPr>
        <w:pStyle w:val="a3"/>
        <w:rPr>
          <w:b/>
          <w:bCs/>
          <w:sz w:val="19"/>
          <w:szCs w:val="19"/>
        </w:rPr>
      </w:pPr>
      <w:r w:rsidRPr="0067643B">
        <w:rPr>
          <w:b/>
          <w:bCs/>
          <w:sz w:val="19"/>
          <w:szCs w:val="19"/>
        </w:rPr>
        <w:t xml:space="preserve">о проведении </w:t>
      </w:r>
      <w:r w:rsidR="00750F60">
        <w:rPr>
          <w:b/>
          <w:bCs/>
          <w:sz w:val="19"/>
          <w:szCs w:val="19"/>
        </w:rPr>
        <w:t>внеочередн</w:t>
      </w:r>
      <w:r w:rsidR="00AB6988" w:rsidRPr="0067643B">
        <w:rPr>
          <w:b/>
          <w:bCs/>
          <w:sz w:val="19"/>
          <w:szCs w:val="19"/>
        </w:rPr>
        <w:t xml:space="preserve">ого </w:t>
      </w:r>
      <w:r w:rsidRPr="0067643B">
        <w:rPr>
          <w:b/>
          <w:bCs/>
          <w:sz w:val="19"/>
          <w:szCs w:val="19"/>
        </w:rPr>
        <w:t>общего</w:t>
      </w:r>
      <w:r w:rsidR="00B47554" w:rsidRPr="0067643B">
        <w:rPr>
          <w:b/>
          <w:bCs/>
          <w:sz w:val="19"/>
          <w:szCs w:val="19"/>
        </w:rPr>
        <w:t xml:space="preserve"> </w:t>
      </w:r>
      <w:r w:rsidRPr="0067643B">
        <w:rPr>
          <w:b/>
          <w:bCs/>
          <w:sz w:val="19"/>
          <w:szCs w:val="19"/>
        </w:rPr>
        <w:t xml:space="preserve">собрания акционеров </w:t>
      </w:r>
    </w:p>
    <w:p w:rsidR="00342CC1" w:rsidRPr="0067643B" w:rsidRDefault="00342CC1" w:rsidP="00342CC1">
      <w:pPr>
        <w:pStyle w:val="a3"/>
        <w:tabs>
          <w:tab w:val="left" w:pos="8931"/>
        </w:tabs>
        <w:ind w:left="0" w:right="-1"/>
        <w:rPr>
          <w:b/>
          <w:bCs/>
          <w:sz w:val="19"/>
          <w:szCs w:val="19"/>
        </w:rPr>
      </w:pPr>
      <w:r w:rsidRPr="0067643B">
        <w:rPr>
          <w:b/>
          <w:bCs/>
          <w:sz w:val="19"/>
          <w:szCs w:val="19"/>
        </w:rPr>
        <w:t xml:space="preserve">Акционерного </w:t>
      </w:r>
      <w:r w:rsidR="00B92A7B" w:rsidRPr="0067643B">
        <w:rPr>
          <w:b/>
          <w:bCs/>
          <w:sz w:val="19"/>
          <w:szCs w:val="19"/>
        </w:rPr>
        <w:t>общества «</w:t>
      </w:r>
      <w:r w:rsidRPr="0067643B">
        <w:rPr>
          <w:b/>
          <w:bCs/>
          <w:sz w:val="19"/>
          <w:szCs w:val="19"/>
        </w:rPr>
        <w:t>Птицефабрика Синявинская имени 60-летия Союза ССР»</w:t>
      </w:r>
    </w:p>
    <w:p w:rsidR="00342CC1" w:rsidRPr="0067643B" w:rsidRDefault="00342CC1" w:rsidP="00342CC1">
      <w:pPr>
        <w:pStyle w:val="2"/>
        <w:jc w:val="center"/>
        <w:rPr>
          <w:b/>
          <w:sz w:val="19"/>
          <w:szCs w:val="19"/>
        </w:rPr>
      </w:pPr>
      <w:proofErr w:type="gramStart"/>
      <w:r w:rsidRPr="0067643B">
        <w:rPr>
          <w:b/>
          <w:sz w:val="19"/>
          <w:szCs w:val="19"/>
        </w:rPr>
        <w:t>(место нахождения:</w:t>
      </w:r>
      <w:proofErr w:type="gramEnd"/>
      <w:r w:rsidRPr="0067643B">
        <w:rPr>
          <w:b/>
          <w:sz w:val="19"/>
          <w:szCs w:val="19"/>
        </w:rPr>
        <w:t xml:space="preserve"> </w:t>
      </w:r>
      <w:proofErr w:type="gramStart"/>
      <w:r w:rsidR="00D11745">
        <w:rPr>
          <w:b/>
          <w:sz w:val="19"/>
          <w:szCs w:val="19"/>
        </w:rPr>
        <w:t xml:space="preserve">Россия, 187326, </w:t>
      </w:r>
      <w:r w:rsidRPr="0067643B">
        <w:rPr>
          <w:b/>
          <w:sz w:val="19"/>
          <w:szCs w:val="19"/>
        </w:rPr>
        <w:t xml:space="preserve">Ленинградская область, Кировский район, </w:t>
      </w:r>
      <w:r w:rsidR="00AB6988" w:rsidRPr="0067643B">
        <w:rPr>
          <w:b/>
          <w:sz w:val="19"/>
          <w:szCs w:val="19"/>
        </w:rPr>
        <w:t>поселок</w:t>
      </w:r>
      <w:r w:rsidR="006E6E36" w:rsidRPr="0067643B">
        <w:rPr>
          <w:b/>
          <w:sz w:val="19"/>
          <w:szCs w:val="19"/>
        </w:rPr>
        <w:t xml:space="preserve"> </w:t>
      </w:r>
      <w:r w:rsidR="00D11745">
        <w:rPr>
          <w:b/>
          <w:sz w:val="19"/>
          <w:szCs w:val="19"/>
        </w:rPr>
        <w:t xml:space="preserve">городского типа </w:t>
      </w:r>
      <w:r w:rsidR="006E6E36" w:rsidRPr="0067643B">
        <w:rPr>
          <w:b/>
          <w:sz w:val="19"/>
          <w:szCs w:val="19"/>
        </w:rPr>
        <w:t>Приладожский)</w:t>
      </w:r>
      <w:proofErr w:type="gramEnd"/>
    </w:p>
    <w:p w:rsidR="00342CC1" w:rsidRPr="000254CD" w:rsidRDefault="00342CC1" w:rsidP="00342CC1">
      <w:pPr>
        <w:pStyle w:val="2"/>
        <w:jc w:val="center"/>
        <w:rPr>
          <w:b/>
          <w:sz w:val="12"/>
          <w:szCs w:val="12"/>
        </w:rPr>
      </w:pPr>
    </w:p>
    <w:p w:rsidR="00342CC1" w:rsidRPr="006225F2" w:rsidRDefault="00342CC1" w:rsidP="00342CC1">
      <w:pPr>
        <w:pStyle w:val="2"/>
        <w:jc w:val="center"/>
        <w:rPr>
          <w:b/>
          <w:sz w:val="20"/>
        </w:rPr>
      </w:pPr>
      <w:r w:rsidRPr="006225F2">
        <w:rPr>
          <w:b/>
          <w:sz w:val="20"/>
        </w:rPr>
        <w:t xml:space="preserve">УВАЖАЕМЫЙ АКЦИОНЕР </w:t>
      </w:r>
    </w:p>
    <w:p w:rsidR="00342CC1" w:rsidRPr="006225F2" w:rsidRDefault="00342CC1" w:rsidP="009C657C">
      <w:pPr>
        <w:pStyle w:val="2"/>
        <w:jc w:val="center"/>
        <w:rPr>
          <w:b/>
          <w:sz w:val="20"/>
        </w:rPr>
      </w:pPr>
      <w:r w:rsidRPr="006225F2">
        <w:rPr>
          <w:b/>
          <w:bCs/>
          <w:sz w:val="20"/>
        </w:rPr>
        <w:t xml:space="preserve">Акционерного </w:t>
      </w:r>
      <w:r w:rsidR="00B92A7B" w:rsidRPr="006225F2">
        <w:rPr>
          <w:b/>
          <w:bCs/>
          <w:sz w:val="20"/>
        </w:rPr>
        <w:t>общества «</w:t>
      </w:r>
      <w:r w:rsidRPr="006225F2">
        <w:rPr>
          <w:b/>
          <w:bCs/>
          <w:sz w:val="20"/>
        </w:rPr>
        <w:t>Птицефабрика Синявинская имени 60-летия Союза ССР»</w:t>
      </w:r>
      <w:r w:rsidRPr="006225F2">
        <w:rPr>
          <w:b/>
          <w:sz w:val="20"/>
        </w:rPr>
        <w:t>!</w:t>
      </w:r>
    </w:p>
    <w:p w:rsidR="00342CC1" w:rsidRPr="006225F2" w:rsidRDefault="00342CC1" w:rsidP="009C657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43B" w:rsidRPr="006225F2" w:rsidRDefault="00342CC1" w:rsidP="004B5CAB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5F2">
        <w:rPr>
          <w:rFonts w:ascii="Times New Roman" w:hAnsi="Times New Roman" w:cs="Times New Roman"/>
          <w:b/>
          <w:bCs/>
          <w:sz w:val="20"/>
          <w:szCs w:val="20"/>
        </w:rPr>
        <w:t xml:space="preserve">Акционерное общество «Птицефабрика </w:t>
      </w:r>
      <w:proofErr w:type="spellStart"/>
      <w:r w:rsidRPr="006225F2">
        <w:rPr>
          <w:rFonts w:ascii="Times New Roman" w:hAnsi="Times New Roman" w:cs="Times New Roman"/>
          <w:b/>
          <w:bCs/>
          <w:sz w:val="20"/>
          <w:szCs w:val="20"/>
        </w:rPr>
        <w:t>Синявинская</w:t>
      </w:r>
      <w:proofErr w:type="spellEnd"/>
      <w:r w:rsidRPr="006225F2">
        <w:rPr>
          <w:rFonts w:ascii="Times New Roman" w:hAnsi="Times New Roman" w:cs="Times New Roman"/>
          <w:b/>
          <w:bCs/>
          <w:sz w:val="20"/>
          <w:szCs w:val="20"/>
        </w:rPr>
        <w:t xml:space="preserve"> имени 60-летия Союза ССР»</w:t>
      </w:r>
      <w:r w:rsidR="00D11745" w:rsidRPr="006225F2">
        <w:rPr>
          <w:rFonts w:ascii="Times New Roman" w:hAnsi="Times New Roman" w:cs="Times New Roman"/>
          <w:b/>
          <w:bCs/>
          <w:sz w:val="20"/>
          <w:szCs w:val="20"/>
        </w:rPr>
        <w:t xml:space="preserve"> (далее – Общество)</w:t>
      </w:r>
      <w:r w:rsidRPr="006225F2">
        <w:rPr>
          <w:rFonts w:ascii="Times New Roman" w:hAnsi="Times New Roman" w:cs="Times New Roman"/>
          <w:sz w:val="20"/>
          <w:szCs w:val="20"/>
        </w:rPr>
        <w:t xml:space="preserve"> сообщает Вам, что </w:t>
      </w:r>
      <w:r w:rsidR="008520E0" w:rsidRPr="006225F2">
        <w:rPr>
          <w:rFonts w:ascii="Times New Roman" w:hAnsi="Times New Roman" w:cs="Times New Roman"/>
          <w:b/>
          <w:sz w:val="20"/>
          <w:szCs w:val="20"/>
        </w:rPr>
        <w:t>09</w:t>
      </w:r>
      <w:r w:rsidR="005D6CE3" w:rsidRPr="006225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520E0" w:rsidRPr="006225F2">
        <w:rPr>
          <w:rFonts w:ascii="Times New Roman" w:hAnsi="Times New Roman" w:cs="Times New Roman"/>
          <w:b/>
          <w:sz w:val="20"/>
          <w:szCs w:val="20"/>
        </w:rPr>
        <w:t>ноября</w:t>
      </w:r>
      <w:r w:rsidR="003B163C" w:rsidRPr="006225F2">
        <w:rPr>
          <w:rFonts w:ascii="Times New Roman" w:hAnsi="Times New Roman" w:cs="Times New Roman"/>
          <w:b/>
          <w:sz w:val="20"/>
          <w:szCs w:val="20"/>
        </w:rPr>
        <w:t xml:space="preserve"> 2022</w:t>
      </w:r>
      <w:r w:rsidR="009E1E33" w:rsidRPr="006225F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F26C5" w:rsidRPr="006225F2">
        <w:rPr>
          <w:rFonts w:ascii="Times New Roman" w:hAnsi="Times New Roman" w:cs="Times New Roman"/>
          <w:b/>
          <w:sz w:val="20"/>
          <w:szCs w:val="20"/>
        </w:rPr>
        <w:t xml:space="preserve">года </w:t>
      </w:r>
      <w:r w:rsidRPr="006225F2">
        <w:rPr>
          <w:rFonts w:ascii="Times New Roman" w:hAnsi="Times New Roman" w:cs="Times New Roman"/>
          <w:sz w:val="20"/>
          <w:szCs w:val="20"/>
        </w:rPr>
        <w:t xml:space="preserve">состоится </w:t>
      </w:r>
      <w:r w:rsidR="00750F60" w:rsidRPr="006225F2">
        <w:rPr>
          <w:rFonts w:ascii="Times New Roman" w:hAnsi="Times New Roman" w:cs="Times New Roman"/>
          <w:b/>
          <w:sz w:val="20"/>
          <w:szCs w:val="20"/>
        </w:rPr>
        <w:t>внеочередн</w:t>
      </w:r>
      <w:r w:rsidR="00AB6988" w:rsidRPr="006225F2">
        <w:rPr>
          <w:rFonts w:ascii="Times New Roman" w:hAnsi="Times New Roman" w:cs="Times New Roman"/>
          <w:b/>
          <w:sz w:val="20"/>
          <w:szCs w:val="20"/>
        </w:rPr>
        <w:t xml:space="preserve">ое </w:t>
      </w:r>
      <w:r w:rsidRPr="006225F2">
        <w:rPr>
          <w:rFonts w:ascii="Times New Roman" w:hAnsi="Times New Roman" w:cs="Times New Roman"/>
          <w:sz w:val="20"/>
          <w:szCs w:val="20"/>
        </w:rPr>
        <w:t>общее собрание акционеров Общества</w:t>
      </w:r>
      <w:r w:rsidR="00D11745" w:rsidRPr="006225F2">
        <w:rPr>
          <w:rFonts w:ascii="Times New Roman" w:hAnsi="Times New Roman" w:cs="Times New Roman"/>
          <w:sz w:val="20"/>
          <w:szCs w:val="20"/>
        </w:rPr>
        <w:t xml:space="preserve"> в </w:t>
      </w:r>
      <w:r w:rsidR="006106E3" w:rsidRPr="006225F2">
        <w:rPr>
          <w:rFonts w:ascii="Times New Roman" w:hAnsi="Times New Roman" w:cs="Times New Roman"/>
          <w:sz w:val="20"/>
          <w:szCs w:val="20"/>
        </w:rPr>
        <w:t xml:space="preserve"> заочной </w:t>
      </w:r>
      <w:r w:rsidR="00D11745" w:rsidRPr="006225F2">
        <w:rPr>
          <w:rFonts w:ascii="Times New Roman" w:hAnsi="Times New Roman" w:cs="Times New Roman"/>
          <w:sz w:val="20"/>
          <w:szCs w:val="20"/>
        </w:rPr>
        <w:t xml:space="preserve">форме </w:t>
      </w:r>
      <w:r w:rsidRPr="006225F2">
        <w:rPr>
          <w:rFonts w:ascii="Times New Roman" w:hAnsi="Times New Roman" w:cs="Times New Roman"/>
          <w:sz w:val="20"/>
          <w:szCs w:val="20"/>
        </w:rPr>
        <w:t xml:space="preserve">со следующей </w:t>
      </w:r>
      <w:r w:rsidRPr="006225F2">
        <w:rPr>
          <w:rFonts w:ascii="Times New Roman" w:hAnsi="Times New Roman" w:cs="Times New Roman"/>
          <w:b/>
          <w:sz w:val="20"/>
          <w:szCs w:val="20"/>
        </w:rPr>
        <w:t>повесткой дня:</w:t>
      </w:r>
    </w:p>
    <w:p w:rsidR="008520E0" w:rsidRPr="006225F2" w:rsidRDefault="008520E0" w:rsidP="008520E0">
      <w:pPr>
        <w:pStyle w:val="a6"/>
        <w:numPr>
          <w:ilvl w:val="0"/>
          <w:numId w:val="10"/>
        </w:numPr>
        <w:spacing w:after="0" w:line="240" w:lineRule="auto"/>
        <w:ind w:hanging="153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 xml:space="preserve">О досрочном прекращении </w:t>
      </w:r>
      <w:proofErr w:type="gramStart"/>
      <w:r w:rsidRPr="006225F2">
        <w:rPr>
          <w:rFonts w:ascii="Times New Roman" w:hAnsi="Times New Roman" w:cs="Times New Roman"/>
          <w:sz w:val="20"/>
          <w:szCs w:val="20"/>
        </w:rPr>
        <w:t>полномочий всех членов Совета директоров Общества</w:t>
      </w:r>
      <w:proofErr w:type="gramEnd"/>
      <w:r w:rsidRPr="006225F2">
        <w:rPr>
          <w:rFonts w:ascii="Times New Roman" w:hAnsi="Times New Roman" w:cs="Times New Roman"/>
          <w:sz w:val="20"/>
          <w:szCs w:val="20"/>
        </w:rPr>
        <w:t>.</w:t>
      </w:r>
    </w:p>
    <w:p w:rsidR="008520E0" w:rsidRPr="006225F2" w:rsidRDefault="008520E0" w:rsidP="008520E0">
      <w:pPr>
        <w:pStyle w:val="a6"/>
        <w:spacing w:after="0"/>
        <w:ind w:left="0" w:firstLine="533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>2. Об избрании членов Совета директоров Общества.</w:t>
      </w:r>
    </w:p>
    <w:p w:rsidR="008520E0" w:rsidRPr="006225F2" w:rsidRDefault="008520E0" w:rsidP="008520E0">
      <w:pPr>
        <w:ind w:firstLine="533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>3. Об утверждении Устава Общества в новой редакции.</w:t>
      </w:r>
    </w:p>
    <w:p w:rsidR="008520E0" w:rsidRPr="006225F2" w:rsidRDefault="00742EA0" w:rsidP="008520E0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ab/>
      </w:r>
      <w:r w:rsidR="00750F60" w:rsidRPr="006225F2">
        <w:rPr>
          <w:rFonts w:ascii="Times New Roman" w:hAnsi="Times New Roman" w:cs="Times New Roman"/>
          <w:sz w:val="20"/>
          <w:szCs w:val="20"/>
        </w:rPr>
        <w:t>Внеочередн</w:t>
      </w:r>
      <w:r w:rsidR="00AB6988" w:rsidRPr="006225F2">
        <w:rPr>
          <w:rFonts w:ascii="Times New Roman" w:hAnsi="Times New Roman" w:cs="Times New Roman"/>
          <w:sz w:val="20"/>
          <w:szCs w:val="20"/>
        </w:rPr>
        <w:t xml:space="preserve">ое общее собрание акционеров </w:t>
      </w:r>
      <w:r w:rsidR="00D11745" w:rsidRPr="006225F2">
        <w:rPr>
          <w:rFonts w:ascii="Times New Roman" w:hAnsi="Times New Roman" w:cs="Times New Roman"/>
          <w:sz w:val="20"/>
          <w:szCs w:val="20"/>
        </w:rPr>
        <w:t>Общества</w:t>
      </w:r>
      <w:r w:rsidR="00AB6988" w:rsidRPr="006225F2">
        <w:rPr>
          <w:rFonts w:ascii="Times New Roman" w:hAnsi="Times New Roman" w:cs="Times New Roman"/>
          <w:sz w:val="20"/>
          <w:szCs w:val="20"/>
        </w:rPr>
        <w:t xml:space="preserve"> </w:t>
      </w:r>
      <w:r w:rsidR="008520E0" w:rsidRPr="006225F2">
        <w:rPr>
          <w:rFonts w:ascii="Times New Roman" w:hAnsi="Times New Roman" w:cs="Times New Roman"/>
          <w:sz w:val="20"/>
          <w:szCs w:val="20"/>
        </w:rPr>
        <w:t xml:space="preserve">проводится по решению Совета директоров Общества (Протокол заседания Совета директоров № </w:t>
      </w:r>
      <w:r w:rsidR="008520E0" w:rsidRPr="006225F2">
        <w:rPr>
          <w:rFonts w:ascii="Times New Roman" w:hAnsi="Times New Roman"/>
          <w:sz w:val="20"/>
          <w:szCs w:val="20"/>
        </w:rPr>
        <w:t>1-09/20</w:t>
      </w:r>
      <w:r w:rsidR="008520E0" w:rsidRPr="006225F2">
        <w:rPr>
          <w:rFonts w:ascii="Times New Roman" w:hAnsi="Times New Roman"/>
          <w:sz w:val="20"/>
          <w:szCs w:val="20"/>
        </w:rPr>
        <w:t>22 от 05.09.2022 г.</w:t>
      </w:r>
      <w:r w:rsidR="008520E0" w:rsidRPr="006225F2">
        <w:rPr>
          <w:rFonts w:ascii="Times New Roman" w:hAnsi="Times New Roman" w:cs="Times New Roman"/>
          <w:sz w:val="20"/>
          <w:szCs w:val="20"/>
        </w:rPr>
        <w:t>).</w:t>
      </w:r>
    </w:p>
    <w:p w:rsidR="00D11745" w:rsidRPr="006225F2" w:rsidRDefault="00D11745" w:rsidP="000254CD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 xml:space="preserve">Форма проведения общего собрания акционеров – </w:t>
      </w:r>
      <w:r w:rsidR="003B163C" w:rsidRPr="006225F2">
        <w:rPr>
          <w:rFonts w:ascii="Times New Roman" w:hAnsi="Times New Roman" w:cs="Times New Roman"/>
          <w:sz w:val="20"/>
          <w:szCs w:val="20"/>
        </w:rPr>
        <w:t>заочное голосование.</w:t>
      </w:r>
    </w:p>
    <w:p w:rsidR="002F3DA0" w:rsidRPr="006225F2" w:rsidRDefault="002F3DA0" w:rsidP="002F3DA0">
      <w:pPr>
        <w:pStyle w:val="a6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225F2">
        <w:rPr>
          <w:rFonts w:ascii="Times New Roman" w:hAnsi="Times New Roman" w:cs="Times New Roman"/>
          <w:color w:val="000000"/>
          <w:sz w:val="20"/>
          <w:szCs w:val="20"/>
        </w:rPr>
        <w:t xml:space="preserve">Дата </w:t>
      </w:r>
      <w:r w:rsidRPr="006225F2">
        <w:rPr>
          <w:rFonts w:ascii="Times New Roman" w:hAnsi="Times New Roman" w:cs="Times New Roman"/>
          <w:sz w:val="20"/>
          <w:szCs w:val="20"/>
          <w:lang w:eastAsia="x-none"/>
        </w:rPr>
        <w:t>окончания при</w:t>
      </w:r>
      <w:r w:rsidR="009321D5">
        <w:rPr>
          <w:rFonts w:ascii="Times New Roman" w:hAnsi="Times New Roman" w:cs="Times New Roman"/>
          <w:sz w:val="20"/>
          <w:szCs w:val="20"/>
          <w:lang w:eastAsia="x-none"/>
        </w:rPr>
        <w:t>ема бюллетеней для голосования</w:t>
      </w:r>
      <w:r w:rsidR="006225F2">
        <w:rPr>
          <w:rFonts w:ascii="Times New Roman" w:hAnsi="Times New Roman" w:cs="Times New Roman"/>
          <w:sz w:val="20"/>
          <w:szCs w:val="20"/>
          <w:lang w:eastAsia="x-none"/>
        </w:rPr>
        <w:t xml:space="preserve">: </w:t>
      </w:r>
      <w:r w:rsidR="008520E0" w:rsidRPr="006225F2">
        <w:rPr>
          <w:rFonts w:ascii="Times New Roman" w:hAnsi="Times New Roman" w:cs="Times New Roman"/>
          <w:b/>
          <w:color w:val="000000"/>
          <w:sz w:val="20"/>
          <w:szCs w:val="20"/>
        </w:rPr>
        <w:t>9 ноября</w:t>
      </w:r>
      <w:r w:rsidRPr="006225F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2022 года.</w:t>
      </w:r>
    </w:p>
    <w:p w:rsidR="003B163C" w:rsidRPr="006225F2" w:rsidRDefault="003B163C" w:rsidP="002F3DA0">
      <w:pPr>
        <w:widowControl w:val="0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225F2"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Pr="006225F2">
        <w:rPr>
          <w:rFonts w:ascii="Times New Roman" w:hAnsi="Times New Roman" w:cs="Times New Roman"/>
          <w:sz w:val="20"/>
          <w:szCs w:val="20"/>
          <w:lang w:eastAsia="x-none"/>
        </w:rPr>
        <w:t>очтовый адрес, по которому направляются заполненные бюллетени для голосования</w:t>
      </w:r>
      <w:r w:rsidR="002F3DA0" w:rsidRPr="006225F2">
        <w:rPr>
          <w:rFonts w:ascii="Times New Roman" w:hAnsi="Times New Roman" w:cs="Times New Roman"/>
          <w:sz w:val="20"/>
          <w:szCs w:val="20"/>
          <w:lang w:eastAsia="x-none"/>
        </w:rPr>
        <w:t>:</w:t>
      </w:r>
      <w:r w:rsidRPr="006225F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225F2">
        <w:rPr>
          <w:rFonts w:ascii="Times New Roman" w:hAnsi="Times New Roman" w:cs="Times New Roman"/>
          <w:sz w:val="20"/>
          <w:szCs w:val="20"/>
        </w:rPr>
        <w:t xml:space="preserve">187326, Россия, Ленинградская область, Кировский район, городской поселок </w:t>
      </w:r>
      <w:proofErr w:type="spellStart"/>
      <w:r w:rsidRPr="006225F2">
        <w:rPr>
          <w:rFonts w:ascii="Times New Roman" w:hAnsi="Times New Roman" w:cs="Times New Roman"/>
          <w:sz w:val="20"/>
          <w:szCs w:val="20"/>
        </w:rPr>
        <w:t>Приладожский</w:t>
      </w:r>
      <w:proofErr w:type="spellEnd"/>
      <w:r w:rsidRPr="006225F2">
        <w:rPr>
          <w:rFonts w:ascii="Times New Roman" w:hAnsi="Times New Roman" w:cs="Times New Roman"/>
          <w:sz w:val="20"/>
          <w:szCs w:val="20"/>
        </w:rPr>
        <w:t>.</w:t>
      </w:r>
    </w:p>
    <w:p w:rsidR="00D11745" w:rsidRPr="006225F2" w:rsidRDefault="00D11745" w:rsidP="002F3DA0">
      <w:pPr>
        <w:pStyle w:val="a6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>Дата определения (фиксации) лиц, имеющих пра</w:t>
      </w:r>
      <w:r w:rsidR="00E3579B" w:rsidRPr="006225F2">
        <w:rPr>
          <w:rFonts w:ascii="Times New Roman" w:hAnsi="Times New Roman" w:cs="Times New Roman"/>
          <w:sz w:val="20"/>
          <w:szCs w:val="20"/>
        </w:rPr>
        <w:t xml:space="preserve">во на участие в Собрании – </w:t>
      </w:r>
      <w:r w:rsidR="008520E0" w:rsidRPr="006225F2">
        <w:rPr>
          <w:rFonts w:ascii="Times New Roman" w:hAnsi="Times New Roman" w:cs="Times New Roman"/>
          <w:b/>
          <w:sz w:val="20"/>
          <w:szCs w:val="20"/>
        </w:rPr>
        <w:t>16 сентября</w:t>
      </w:r>
      <w:r w:rsidR="009E1E33" w:rsidRPr="006225F2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3B163C" w:rsidRPr="006225F2">
        <w:rPr>
          <w:rFonts w:ascii="Times New Roman" w:hAnsi="Times New Roman" w:cs="Times New Roman"/>
          <w:b/>
          <w:sz w:val="20"/>
          <w:szCs w:val="20"/>
        </w:rPr>
        <w:t>2</w:t>
      </w:r>
      <w:r w:rsidRPr="006225F2">
        <w:rPr>
          <w:rFonts w:ascii="Times New Roman" w:hAnsi="Times New Roman" w:cs="Times New Roman"/>
          <w:b/>
          <w:sz w:val="20"/>
          <w:szCs w:val="20"/>
        </w:rPr>
        <w:t>года.</w:t>
      </w:r>
    </w:p>
    <w:p w:rsidR="00742EA0" w:rsidRPr="006225F2" w:rsidRDefault="00742EA0" w:rsidP="00182C71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 xml:space="preserve">Право на участие в </w:t>
      </w:r>
      <w:r w:rsidR="00996283" w:rsidRPr="006225F2">
        <w:rPr>
          <w:rFonts w:ascii="Times New Roman" w:hAnsi="Times New Roman" w:cs="Times New Roman"/>
          <w:sz w:val="20"/>
          <w:szCs w:val="20"/>
        </w:rPr>
        <w:t>Собрании</w:t>
      </w:r>
      <w:r w:rsidRPr="006225F2">
        <w:rPr>
          <w:rFonts w:ascii="Times New Roman" w:hAnsi="Times New Roman" w:cs="Times New Roman"/>
          <w:sz w:val="20"/>
          <w:szCs w:val="20"/>
        </w:rPr>
        <w:t xml:space="preserve"> имеют лица, являющиеся акционерами – владельцами обыкновенных акций </w:t>
      </w:r>
      <w:r w:rsidR="00996283" w:rsidRPr="006225F2">
        <w:rPr>
          <w:rFonts w:ascii="Times New Roman" w:hAnsi="Times New Roman" w:cs="Times New Roman"/>
          <w:sz w:val="20"/>
          <w:szCs w:val="20"/>
        </w:rPr>
        <w:t>Общества</w:t>
      </w:r>
      <w:r w:rsidRPr="006225F2">
        <w:rPr>
          <w:rFonts w:ascii="Times New Roman" w:hAnsi="Times New Roman" w:cs="Times New Roman"/>
          <w:sz w:val="20"/>
          <w:szCs w:val="20"/>
        </w:rPr>
        <w:t>.</w:t>
      </w:r>
    </w:p>
    <w:p w:rsidR="00742EA0" w:rsidRPr="006225F2" w:rsidRDefault="00742EA0" w:rsidP="00996283">
      <w:pPr>
        <w:pStyle w:val="a6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 xml:space="preserve">Право на участие в </w:t>
      </w:r>
      <w:r w:rsidR="00996283" w:rsidRPr="006225F2">
        <w:rPr>
          <w:rFonts w:ascii="Times New Roman" w:hAnsi="Times New Roman" w:cs="Times New Roman"/>
          <w:sz w:val="20"/>
          <w:szCs w:val="20"/>
        </w:rPr>
        <w:t>Собрании</w:t>
      </w:r>
      <w:r w:rsidRPr="006225F2">
        <w:rPr>
          <w:rFonts w:ascii="Times New Roman" w:hAnsi="Times New Roman" w:cs="Times New Roman"/>
          <w:sz w:val="20"/>
          <w:szCs w:val="20"/>
        </w:rPr>
        <w:t xml:space="preserve"> осуществляется акционером как лично, так и через своего представителя.</w:t>
      </w:r>
    </w:p>
    <w:p w:rsidR="00742EA0" w:rsidRPr="006225F2" w:rsidRDefault="00742EA0" w:rsidP="00E3579B">
      <w:pPr>
        <w:pStyle w:val="a6"/>
        <w:numPr>
          <w:ilvl w:val="0"/>
          <w:numId w:val="3"/>
        </w:numPr>
        <w:spacing w:after="120"/>
        <w:ind w:left="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 xml:space="preserve">С информацией, подлежащей представлению акционерам при подготовке и проведении </w:t>
      </w:r>
      <w:r w:rsidR="00996283" w:rsidRPr="006225F2">
        <w:rPr>
          <w:rFonts w:ascii="Times New Roman" w:hAnsi="Times New Roman" w:cs="Times New Roman"/>
          <w:sz w:val="20"/>
          <w:szCs w:val="20"/>
        </w:rPr>
        <w:t>Собрания</w:t>
      </w:r>
      <w:r w:rsidRPr="006225F2">
        <w:rPr>
          <w:rFonts w:ascii="Times New Roman" w:hAnsi="Times New Roman" w:cs="Times New Roman"/>
          <w:sz w:val="20"/>
          <w:szCs w:val="20"/>
        </w:rPr>
        <w:t xml:space="preserve">, можно ознакомиться с </w:t>
      </w:r>
      <w:r w:rsidR="008520E0" w:rsidRPr="006225F2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FE5C98" w:rsidRPr="006225F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8520E0" w:rsidRPr="006225F2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FE5C98" w:rsidRPr="006225F2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3B163C" w:rsidRPr="006225F2">
        <w:rPr>
          <w:rFonts w:ascii="Times New Roman" w:hAnsi="Times New Roman" w:cs="Times New Roman"/>
          <w:color w:val="000000"/>
          <w:sz w:val="20"/>
          <w:szCs w:val="20"/>
        </w:rPr>
        <w:t>2022 г.</w:t>
      </w:r>
      <w:r w:rsidRPr="006225F2">
        <w:rPr>
          <w:rFonts w:ascii="Times New Roman" w:hAnsi="Times New Roman" w:cs="Times New Roman"/>
          <w:sz w:val="20"/>
          <w:szCs w:val="20"/>
        </w:rPr>
        <w:t xml:space="preserve"> (до </w:t>
      </w:r>
      <w:r w:rsidR="002F3DA0" w:rsidRPr="006225F2">
        <w:rPr>
          <w:rFonts w:ascii="Times New Roman" w:hAnsi="Times New Roman" w:cs="Times New Roman"/>
          <w:sz w:val="20"/>
          <w:szCs w:val="20"/>
        </w:rPr>
        <w:t>даты проведения</w:t>
      </w:r>
      <w:r w:rsidRPr="006225F2">
        <w:rPr>
          <w:rFonts w:ascii="Times New Roman" w:hAnsi="Times New Roman" w:cs="Times New Roman"/>
          <w:sz w:val="20"/>
          <w:szCs w:val="20"/>
        </w:rPr>
        <w:t xml:space="preserve"> </w:t>
      </w:r>
      <w:r w:rsidR="00996283" w:rsidRPr="006225F2">
        <w:rPr>
          <w:rFonts w:ascii="Times New Roman" w:hAnsi="Times New Roman" w:cs="Times New Roman"/>
          <w:sz w:val="20"/>
          <w:szCs w:val="20"/>
        </w:rPr>
        <w:t>Собрания</w:t>
      </w:r>
      <w:r w:rsidRPr="006225F2">
        <w:rPr>
          <w:rFonts w:ascii="Times New Roman" w:hAnsi="Times New Roman" w:cs="Times New Roman"/>
          <w:sz w:val="20"/>
          <w:szCs w:val="20"/>
        </w:rPr>
        <w:t>) по адресу: 187326, Ленинградская область, Кировский район, городской поселок Приладожский</w:t>
      </w:r>
      <w:r w:rsidR="00750F60" w:rsidRPr="006225F2">
        <w:rPr>
          <w:rFonts w:ascii="Times New Roman" w:hAnsi="Times New Roman" w:cs="Times New Roman"/>
          <w:sz w:val="20"/>
          <w:szCs w:val="20"/>
        </w:rPr>
        <w:t xml:space="preserve"> (здание администрации </w:t>
      </w:r>
      <w:r w:rsidR="00996283" w:rsidRPr="006225F2">
        <w:rPr>
          <w:rFonts w:ascii="Times New Roman" w:hAnsi="Times New Roman" w:cs="Times New Roman"/>
          <w:sz w:val="20"/>
          <w:szCs w:val="20"/>
        </w:rPr>
        <w:t>Общества</w:t>
      </w:r>
      <w:r w:rsidR="00750F60" w:rsidRPr="006225F2">
        <w:rPr>
          <w:rFonts w:ascii="Times New Roman" w:hAnsi="Times New Roman" w:cs="Times New Roman"/>
          <w:sz w:val="20"/>
          <w:szCs w:val="20"/>
        </w:rPr>
        <w:t>)</w:t>
      </w:r>
      <w:r w:rsidRPr="006225F2">
        <w:rPr>
          <w:rFonts w:ascii="Times New Roman" w:hAnsi="Times New Roman" w:cs="Times New Roman"/>
          <w:sz w:val="20"/>
          <w:szCs w:val="20"/>
        </w:rPr>
        <w:t xml:space="preserve">, в рабочие дни с 10.00 до 12.00 и с 13.00 до 17.30 по московскому времени. </w:t>
      </w:r>
    </w:p>
    <w:p w:rsidR="000D741D" w:rsidRPr="006225F2" w:rsidRDefault="00742EA0" w:rsidP="000D741D">
      <w:pPr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5F2">
        <w:rPr>
          <w:sz w:val="20"/>
          <w:szCs w:val="20"/>
        </w:rPr>
        <w:tab/>
      </w:r>
      <w:proofErr w:type="gramStart"/>
      <w:r w:rsidR="000D741D" w:rsidRPr="006225F2">
        <w:rPr>
          <w:rFonts w:ascii="Times New Roman" w:hAnsi="Times New Roman" w:cs="Times New Roman"/>
          <w:sz w:val="20"/>
          <w:szCs w:val="20"/>
        </w:rPr>
        <w:t xml:space="preserve">В соответствии с п. 2 ст. 53 ФЗ «Об акционерных обществах» </w:t>
      </w:r>
      <w:r w:rsidR="000D741D" w:rsidRPr="006225F2">
        <w:rPr>
          <w:rFonts w:ascii="Times New Roman" w:eastAsia="Times New Roman" w:hAnsi="Times New Roman" w:cs="Times New Roman"/>
          <w:sz w:val="20"/>
          <w:szCs w:val="20"/>
        </w:rPr>
        <w:t>в случае, если предлагаемая повестка дня внеочередного общего собрания акционеров содержит вопрос об избрании членов совета директоров общества, акционеры или акционер, являющиеся в совокупности владельцами не менее чем 2 процентов голосующих акций общества, вправе предложить кандидатов для избрания в совет директоров общества, число которых не может превышать количественный состав</w:t>
      </w:r>
      <w:proofErr w:type="gramEnd"/>
      <w:r w:rsidR="000D741D" w:rsidRPr="006225F2">
        <w:rPr>
          <w:rFonts w:ascii="Times New Roman" w:eastAsia="Times New Roman" w:hAnsi="Times New Roman" w:cs="Times New Roman"/>
          <w:sz w:val="20"/>
          <w:szCs w:val="20"/>
        </w:rPr>
        <w:t xml:space="preserve"> совета директоров общества. Советом директоров определена </w:t>
      </w:r>
      <w:r w:rsidR="000D741D" w:rsidRPr="006225F2">
        <w:rPr>
          <w:rFonts w:ascii="Times New Roman" w:hAnsi="Times New Roman" w:cs="Times New Roman"/>
          <w:sz w:val="20"/>
          <w:szCs w:val="20"/>
        </w:rPr>
        <w:t>дата окончания приема предложений акционеров</w:t>
      </w:r>
      <w:r w:rsidR="006B2C8B" w:rsidRPr="006225F2">
        <w:rPr>
          <w:rFonts w:ascii="Times New Roman" w:hAnsi="Times New Roman" w:cs="Times New Roman"/>
          <w:sz w:val="20"/>
          <w:szCs w:val="20"/>
        </w:rPr>
        <w:t xml:space="preserve"> </w:t>
      </w:r>
      <w:r w:rsidR="000D741D" w:rsidRPr="006225F2">
        <w:rPr>
          <w:rFonts w:ascii="Times New Roman" w:hAnsi="Times New Roman" w:cs="Times New Roman"/>
          <w:sz w:val="20"/>
          <w:szCs w:val="20"/>
        </w:rPr>
        <w:t xml:space="preserve">о выдвижении кандидатов для избрания в Совет директоров Общества - </w:t>
      </w:r>
      <w:r w:rsidR="000D741D" w:rsidRPr="006225F2">
        <w:rPr>
          <w:rFonts w:ascii="Times New Roman" w:hAnsi="Times New Roman"/>
          <w:b/>
          <w:sz w:val="20"/>
          <w:szCs w:val="20"/>
        </w:rPr>
        <w:t>09 октября 2022</w:t>
      </w:r>
      <w:r w:rsidR="006862F9">
        <w:rPr>
          <w:rFonts w:ascii="Times New Roman" w:hAnsi="Times New Roman"/>
          <w:b/>
          <w:sz w:val="20"/>
          <w:szCs w:val="20"/>
        </w:rPr>
        <w:t xml:space="preserve"> года</w:t>
      </w:r>
      <w:r w:rsidR="000D741D" w:rsidRPr="006225F2">
        <w:rPr>
          <w:rFonts w:ascii="Times New Roman" w:hAnsi="Times New Roman"/>
          <w:b/>
          <w:sz w:val="20"/>
          <w:szCs w:val="20"/>
        </w:rPr>
        <w:t>.</w:t>
      </w:r>
    </w:p>
    <w:p w:rsidR="000D741D" w:rsidRPr="006225F2" w:rsidRDefault="000D741D" w:rsidP="000D741D">
      <w:pPr>
        <w:pStyle w:val="3"/>
        <w:spacing w:line="276" w:lineRule="auto"/>
        <w:rPr>
          <w:color w:val="auto"/>
          <w:sz w:val="20"/>
        </w:rPr>
      </w:pPr>
      <w:r w:rsidRPr="006225F2">
        <w:rPr>
          <w:color w:val="auto"/>
          <w:sz w:val="20"/>
        </w:rPr>
        <w:t xml:space="preserve"> Голосование на Собрании будет осуществляться бюллетенями для голосования (форма и текст бюллетеней для голосования утвержд</w:t>
      </w:r>
      <w:r w:rsidR="006862F9">
        <w:rPr>
          <w:color w:val="auto"/>
          <w:sz w:val="20"/>
        </w:rPr>
        <w:t>аются</w:t>
      </w:r>
      <w:r w:rsidRPr="006225F2">
        <w:rPr>
          <w:color w:val="auto"/>
          <w:sz w:val="20"/>
        </w:rPr>
        <w:t xml:space="preserve"> Советом директоров Общества).</w:t>
      </w:r>
      <w:bookmarkStart w:id="0" w:name="_GoBack"/>
      <w:bookmarkEnd w:id="0"/>
    </w:p>
    <w:p w:rsidR="000D741D" w:rsidRPr="006225F2" w:rsidRDefault="000D741D" w:rsidP="000D741D">
      <w:pPr>
        <w:pStyle w:val="3"/>
        <w:spacing w:line="276" w:lineRule="auto"/>
        <w:rPr>
          <w:color w:val="auto"/>
          <w:sz w:val="20"/>
        </w:rPr>
      </w:pPr>
      <w:r w:rsidRPr="006225F2">
        <w:rPr>
          <w:color w:val="auto"/>
          <w:sz w:val="20"/>
        </w:rPr>
        <w:t xml:space="preserve">  </w:t>
      </w:r>
      <w:proofErr w:type="gramStart"/>
      <w:r w:rsidRPr="006225F2">
        <w:rPr>
          <w:color w:val="auto"/>
          <w:sz w:val="20"/>
        </w:rPr>
        <w:t xml:space="preserve">В соответствии с п. 2 ст. 60 ФЗ «Об акционерных обществах» при проведении общего собрания акционеров в форме заочного голосования бюллетень для голосования должен быть </w:t>
      </w:r>
      <w:hyperlink r:id="rId6" w:history="1">
        <w:r w:rsidRPr="006225F2">
          <w:rPr>
            <w:color w:val="auto"/>
            <w:sz w:val="20"/>
          </w:rPr>
          <w:t>направлен</w:t>
        </w:r>
      </w:hyperlink>
      <w:r w:rsidRPr="006225F2">
        <w:rPr>
          <w:color w:val="auto"/>
          <w:sz w:val="20"/>
        </w:rPr>
        <w:t xml:space="preserve"> или вручен под роспись каждому лицу, зарегистрированному в реестре акционеров общества и имеющему право на участие в общем собрании акционеров, не позднее, чем за 20 дней до проведения общего собрания акционеров.</w:t>
      </w:r>
      <w:proofErr w:type="gramEnd"/>
      <w:r w:rsidRPr="006225F2">
        <w:rPr>
          <w:color w:val="auto"/>
          <w:sz w:val="20"/>
        </w:rPr>
        <w:t xml:space="preserve"> Соответственно Общество направит бюллетени для голосования не позднее, чем за 20 дней до проведения общего собрания акционеров заказным письмом.</w:t>
      </w:r>
    </w:p>
    <w:p w:rsidR="000D741D" w:rsidRPr="006225F2" w:rsidRDefault="00742EA0" w:rsidP="006106E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ab/>
      </w:r>
    </w:p>
    <w:p w:rsidR="00742EA0" w:rsidRPr="006225F2" w:rsidRDefault="009E75D8" w:rsidP="006106E3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25F2">
        <w:rPr>
          <w:rFonts w:ascii="Times New Roman" w:hAnsi="Times New Roman" w:cs="Times New Roman"/>
          <w:b/>
          <w:sz w:val="20"/>
          <w:szCs w:val="20"/>
        </w:rPr>
        <w:t xml:space="preserve">Полномочия акционера для </w:t>
      </w:r>
      <w:r w:rsidR="00742EA0" w:rsidRPr="006225F2">
        <w:rPr>
          <w:rFonts w:ascii="Times New Roman" w:hAnsi="Times New Roman" w:cs="Times New Roman"/>
          <w:b/>
          <w:sz w:val="20"/>
          <w:szCs w:val="20"/>
        </w:rPr>
        <w:t xml:space="preserve"> участия в </w:t>
      </w:r>
      <w:r w:rsidR="00C95336" w:rsidRPr="006225F2">
        <w:rPr>
          <w:rFonts w:ascii="Times New Roman" w:hAnsi="Times New Roman" w:cs="Times New Roman"/>
          <w:b/>
          <w:sz w:val="20"/>
          <w:szCs w:val="20"/>
        </w:rPr>
        <w:t>С</w:t>
      </w:r>
      <w:r w:rsidR="00742EA0" w:rsidRPr="006225F2">
        <w:rPr>
          <w:rFonts w:ascii="Times New Roman" w:hAnsi="Times New Roman" w:cs="Times New Roman"/>
          <w:b/>
          <w:sz w:val="20"/>
          <w:szCs w:val="20"/>
        </w:rPr>
        <w:t>обрании</w:t>
      </w:r>
      <w:r w:rsidR="00217320" w:rsidRPr="006225F2">
        <w:rPr>
          <w:rFonts w:ascii="Times New Roman" w:hAnsi="Times New Roman" w:cs="Times New Roman"/>
          <w:b/>
          <w:sz w:val="20"/>
          <w:szCs w:val="20"/>
        </w:rPr>
        <w:t xml:space="preserve"> подтверждаются</w:t>
      </w:r>
      <w:r w:rsidR="00742EA0" w:rsidRPr="006225F2">
        <w:rPr>
          <w:rFonts w:ascii="Times New Roman" w:hAnsi="Times New Roman" w:cs="Times New Roman"/>
          <w:b/>
          <w:sz w:val="20"/>
          <w:szCs w:val="20"/>
        </w:rPr>
        <w:t>:</w:t>
      </w:r>
    </w:p>
    <w:p w:rsidR="00742EA0" w:rsidRPr="006225F2" w:rsidRDefault="002F3DA0" w:rsidP="00015F5A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</w:pPr>
      <w:r w:rsidRPr="006225F2">
        <w:t xml:space="preserve">полномочия </w:t>
      </w:r>
      <w:proofErr w:type="gramStart"/>
      <w:r w:rsidR="00742EA0" w:rsidRPr="006225F2">
        <w:t>акционер</w:t>
      </w:r>
      <w:r w:rsidR="00217320" w:rsidRPr="006225F2">
        <w:t>а</w:t>
      </w:r>
      <w:r w:rsidR="00742EA0" w:rsidRPr="006225F2">
        <w:t>-физическо</w:t>
      </w:r>
      <w:r w:rsidR="00217320" w:rsidRPr="006225F2">
        <w:t>го</w:t>
      </w:r>
      <w:proofErr w:type="gramEnd"/>
      <w:r w:rsidR="00217320" w:rsidRPr="006225F2">
        <w:t xml:space="preserve"> </w:t>
      </w:r>
      <w:r w:rsidR="00742EA0" w:rsidRPr="006225F2">
        <w:t>лиц</w:t>
      </w:r>
      <w:r w:rsidR="00217320" w:rsidRPr="006225F2">
        <w:t>а</w:t>
      </w:r>
      <w:r w:rsidR="00742EA0" w:rsidRPr="006225F2">
        <w:t xml:space="preserve"> </w:t>
      </w:r>
      <w:r w:rsidR="00217320" w:rsidRPr="006225F2">
        <w:t>-</w:t>
      </w:r>
      <w:r w:rsidR="00742EA0" w:rsidRPr="006225F2">
        <w:t xml:space="preserve"> документ</w:t>
      </w:r>
      <w:r w:rsidR="00217320" w:rsidRPr="006225F2">
        <w:t>ом</w:t>
      </w:r>
      <w:r w:rsidR="00742EA0" w:rsidRPr="006225F2">
        <w:t>, удостоверяющи</w:t>
      </w:r>
      <w:r w:rsidR="00217320" w:rsidRPr="006225F2">
        <w:t>м</w:t>
      </w:r>
      <w:r w:rsidR="00742EA0" w:rsidRPr="006225F2">
        <w:t xml:space="preserve"> личность;</w:t>
      </w:r>
    </w:p>
    <w:p w:rsidR="00742EA0" w:rsidRPr="006225F2" w:rsidRDefault="002F3DA0" w:rsidP="00015F5A">
      <w:pPr>
        <w:pStyle w:val="a4"/>
        <w:numPr>
          <w:ilvl w:val="0"/>
          <w:numId w:val="3"/>
        </w:numPr>
        <w:tabs>
          <w:tab w:val="left" w:pos="567"/>
        </w:tabs>
        <w:ind w:left="0" w:firstLine="0"/>
        <w:jc w:val="both"/>
      </w:pPr>
      <w:r w:rsidRPr="006225F2">
        <w:t xml:space="preserve">полномочия </w:t>
      </w:r>
      <w:r w:rsidR="00742EA0" w:rsidRPr="006225F2">
        <w:t>представител</w:t>
      </w:r>
      <w:r w:rsidR="00217320" w:rsidRPr="006225F2">
        <w:t>я</w:t>
      </w:r>
      <w:r w:rsidR="00A43D8B" w:rsidRPr="006225F2">
        <w:t xml:space="preserve"> </w:t>
      </w:r>
      <w:proofErr w:type="gramStart"/>
      <w:r w:rsidR="00742EA0" w:rsidRPr="006225F2">
        <w:t>акционера-физического</w:t>
      </w:r>
      <w:proofErr w:type="gramEnd"/>
      <w:r w:rsidR="00742EA0" w:rsidRPr="006225F2">
        <w:t xml:space="preserve"> или юридического лица </w:t>
      </w:r>
      <w:r w:rsidR="00217320" w:rsidRPr="006225F2">
        <w:t>-</w:t>
      </w:r>
      <w:r w:rsidR="00742EA0" w:rsidRPr="006225F2">
        <w:t xml:space="preserve"> документ</w:t>
      </w:r>
      <w:r w:rsidR="00217320" w:rsidRPr="006225F2">
        <w:t>ом</w:t>
      </w:r>
      <w:r w:rsidR="00742EA0" w:rsidRPr="006225F2">
        <w:t>, удостоверяющи</w:t>
      </w:r>
      <w:r w:rsidR="00217320" w:rsidRPr="006225F2">
        <w:t>м</w:t>
      </w:r>
      <w:r w:rsidR="00742EA0" w:rsidRPr="006225F2">
        <w:t xml:space="preserve"> личность, и доверенность</w:t>
      </w:r>
      <w:r w:rsidR="00217320" w:rsidRPr="006225F2">
        <w:t>ю</w:t>
      </w:r>
      <w:r w:rsidR="00742EA0" w:rsidRPr="006225F2">
        <w:t>, оформленн</w:t>
      </w:r>
      <w:r w:rsidR="00217320" w:rsidRPr="006225F2">
        <w:t xml:space="preserve">ой </w:t>
      </w:r>
      <w:r w:rsidR="00742EA0" w:rsidRPr="006225F2">
        <w:t xml:space="preserve"> в соответствии с требованиями статьи 57 Федерального Закона «Об акционерных обществах»;</w:t>
      </w:r>
    </w:p>
    <w:p w:rsidR="00742EA0" w:rsidRPr="006225F2" w:rsidRDefault="00015F5A" w:rsidP="004B5CAB">
      <w:pPr>
        <w:pStyle w:val="31"/>
        <w:widowControl w:val="0"/>
        <w:tabs>
          <w:tab w:val="left" w:pos="10348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225F2">
        <w:rPr>
          <w:rFonts w:ascii="Times New Roman" w:hAnsi="Times New Roman" w:cs="Times New Roman"/>
          <w:sz w:val="20"/>
          <w:szCs w:val="20"/>
        </w:rPr>
        <w:t xml:space="preserve">- </w:t>
      </w:r>
      <w:r w:rsidR="002F3DA0" w:rsidRPr="006225F2">
        <w:rPr>
          <w:rFonts w:ascii="Times New Roman" w:hAnsi="Times New Roman" w:cs="Times New Roman"/>
          <w:sz w:val="20"/>
          <w:szCs w:val="20"/>
        </w:rPr>
        <w:t xml:space="preserve">полномочия </w:t>
      </w:r>
      <w:r w:rsidR="00742EA0" w:rsidRPr="006225F2">
        <w:rPr>
          <w:rFonts w:ascii="Times New Roman" w:hAnsi="Times New Roman" w:cs="Times New Roman"/>
          <w:sz w:val="20"/>
          <w:szCs w:val="20"/>
        </w:rPr>
        <w:t>лиц</w:t>
      </w:r>
      <w:r w:rsidR="00217320" w:rsidRPr="006225F2">
        <w:rPr>
          <w:rFonts w:ascii="Times New Roman" w:hAnsi="Times New Roman" w:cs="Times New Roman"/>
          <w:sz w:val="20"/>
          <w:szCs w:val="20"/>
        </w:rPr>
        <w:t>а</w:t>
      </w:r>
      <w:r w:rsidR="00742EA0" w:rsidRPr="006225F2">
        <w:rPr>
          <w:rFonts w:ascii="Times New Roman" w:hAnsi="Times New Roman" w:cs="Times New Roman"/>
          <w:sz w:val="20"/>
          <w:szCs w:val="20"/>
        </w:rPr>
        <w:t>, действующе</w:t>
      </w:r>
      <w:r w:rsidR="00217320" w:rsidRPr="006225F2">
        <w:rPr>
          <w:rFonts w:ascii="Times New Roman" w:hAnsi="Times New Roman" w:cs="Times New Roman"/>
          <w:sz w:val="20"/>
          <w:szCs w:val="20"/>
        </w:rPr>
        <w:t>го</w:t>
      </w:r>
      <w:r w:rsidR="00742EA0" w:rsidRPr="006225F2">
        <w:rPr>
          <w:rFonts w:ascii="Times New Roman" w:hAnsi="Times New Roman" w:cs="Times New Roman"/>
          <w:sz w:val="20"/>
          <w:szCs w:val="20"/>
        </w:rPr>
        <w:t xml:space="preserve"> от имени акционера-юридического лица без доверенности</w:t>
      </w:r>
      <w:r w:rsidR="00217320" w:rsidRPr="006225F2">
        <w:rPr>
          <w:rFonts w:ascii="Times New Roman" w:hAnsi="Times New Roman" w:cs="Times New Roman"/>
          <w:sz w:val="20"/>
          <w:szCs w:val="20"/>
        </w:rPr>
        <w:t>-</w:t>
      </w:r>
      <w:r w:rsidR="00742EA0" w:rsidRPr="006225F2">
        <w:rPr>
          <w:rFonts w:ascii="Times New Roman" w:hAnsi="Times New Roman" w:cs="Times New Roman"/>
          <w:sz w:val="20"/>
          <w:szCs w:val="20"/>
        </w:rPr>
        <w:t>документ</w:t>
      </w:r>
      <w:r w:rsidR="00217320" w:rsidRPr="006225F2">
        <w:rPr>
          <w:rFonts w:ascii="Times New Roman" w:hAnsi="Times New Roman" w:cs="Times New Roman"/>
          <w:sz w:val="20"/>
          <w:szCs w:val="20"/>
        </w:rPr>
        <w:t>ом</w:t>
      </w:r>
      <w:r w:rsidR="00742EA0" w:rsidRPr="006225F2">
        <w:rPr>
          <w:rFonts w:ascii="Times New Roman" w:hAnsi="Times New Roman" w:cs="Times New Roman"/>
          <w:sz w:val="20"/>
          <w:szCs w:val="20"/>
        </w:rPr>
        <w:t>, удостоверяющи</w:t>
      </w:r>
      <w:r w:rsidR="00217320" w:rsidRPr="006225F2">
        <w:rPr>
          <w:rFonts w:ascii="Times New Roman" w:hAnsi="Times New Roman" w:cs="Times New Roman"/>
          <w:sz w:val="20"/>
          <w:szCs w:val="20"/>
        </w:rPr>
        <w:t>м</w:t>
      </w:r>
      <w:r w:rsidR="00742EA0" w:rsidRPr="006225F2">
        <w:rPr>
          <w:rFonts w:ascii="Times New Roman" w:hAnsi="Times New Roman" w:cs="Times New Roman"/>
          <w:sz w:val="20"/>
          <w:szCs w:val="20"/>
        </w:rPr>
        <w:t xml:space="preserve"> личность, и документ</w:t>
      </w:r>
      <w:r w:rsidR="00217320" w:rsidRPr="006225F2">
        <w:rPr>
          <w:rFonts w:ascii="Times New Roman" w:hAnsi="Times New Roman" w:cs="Times New Roman"/>
          <w:sz w:val="20"/>
          <w:szCs w:val="20"/>
        </w:rPr>
        <w:t>ом</w:t>
      </w:r>
      <w:r w:rsidR="00742EA0" w:rsidRPr="006225F2">
        <w:rPr>
          <w:rFonts w:ascii="Times New Roman" w:hAnsi="Times New Roman" w:cs="Times New Roman"/>
          <w:sz w:val="20"/>
          <w:szCs w:val="20"/>
        </w:rPr>
        <w:t>, подтверждающи</w:t>
      </w:r>
      <w:r w:rsidR="00217320" w:rsidRPr="006225F2">
        <w:rPr>
          <w:rFonts w:ascii="Times New Roman" w:hAnsi="Times New Roman" w:cs="Times New Roman"/>
          <w:sz w:val="20"/>
          <w:szCs w:val="20"/>
        </w:rPr>
        <w:t>м</w:t>
      </w:r>
      <w:r w:rsidR="00742EA0" w:rsidRPr="006225F2">
        <w:rPr>
          <w:rFonts w:ascii="Times New Roman" w:hAnsi="Times New Roman" w:cs="Times New Roman"/>
          <w:sz w:val="20"/>
          <w:szCs w:val="20"/>
        </w:rPr>
        <w:t xml:space="preserve"> его полномочия (копи</w:t>
      </w:r>
      <w:r w:rsidR="00217320" w:rsidRPr="006225F2">
        <w:rPr>
          <w:rFonts w:ascii="Times New Roman" w:hAnsi="Times New Roman" w:cs="Times New Roman"/>
          <w:sz w:val="20"/>
          <w:szCs w:val="20"/>
        </w:rPr>
        <w:t>я</w:t>
      </w:r>
      <w:r w:rsidR="00742EA0" w:rsidRPr="006225F2">
        <w:rPr>
          <w:rFonts w:ascii="Times New Roman" w:hAnsi="Times New Roman" w:cs="Times New Roman"/>
          <w:sz w:val="20"/>
          <w:szCs w:val="20"/>
        </w:rPr>
        <w:t xml:space="preserve"> протокола об избрании либо </w:t>
      </w:r>
      <w:proofErr w:type="gramStart"/>
      <w:r w:rsidR="00742EA0" w:rsidRPr="006225F2">
        <w:rPr>
          <w:rFonts w:ascii="Times New Roman" w:hAnsi="Times New Roman" w:cs="Times New Roman"/>
          <w:sz w:val="20"/>
          <w:szCs w:val="20"/>
        </w:rPr>
        <w:t>приказ</w:t>
      </w:r>
      <w:proofErr w:type="gramEnd"/>
      <w:r w:rsidR="00742EA0" w:rsidRPr="006225F2">
        <w:rPr>
          <w:rFonts w:ascii="Times New Roman" w:hAnsi="Times New Roman" w:cs="Times New Roman"/>
          <w:sz w:val="20"/>
          <w:szCs w:val="20"/>
        </w:rPr>
        <w:t xml:space="preserve"> о назначении данного лица на должность, заверенные печатью и подписью руководит</w:t>
      </w:r>
      <w:r w:rsidR="00144EC2" w:rsidRPr="006225F2">
        <w:rPr>
          <w:rFonts w:ascii="Times New Roman" w:hAnsi="Times New Roman" w:cs="Times New Roman"/>
          <w:sz w:val="20"/>
          <w:szCs w:val="20"/>
        </w:rPr>
        <w:t>еля данного юридического лица).</w:t>
      </w:r>
    </w:p>
    <w:p w:rsidR="006106E3" w:rsidRPr="006225F2" w:rsidRDefault="006106E3" w:rsidP="006E6E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A5EA4" w:rsidRPr="006225F2" w:rsidRDefault="007A5EA4" w:rsidP="006E6E3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E6E36" w:rsidRPr="006225F2" w:rsidRDefault="009C657C" w:rsidP="006E6E3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25F2">
        <w:rPr>
          <w:rFonts w:ascii="Times New Roman" w:hAnsi="Times New Roman" w:cs="Times New Roman"/>
          <w:b/>
          <w:sz w:val="20"/>
          <w:szCs w:val="20"/>
        </w:rPr>
        <w:t xml:space="preserve">Совет директоров </w:t>
      </w:r>
    </w:p>
    <w:p w:rsidR="00342CC1" w:rsidRPr="006225F2" w:rsidRDefault="00342CC1" w:rsidP="006E6E3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25F2">
        <w:rPr>
          <w:rFonts w:ascii="Times New Roman" w:hAnsi="Times New Roman" w:cs="Times New Roman"/>
          <w:b/>
          <w:sz w:val="20"/>
          <w:szCs w:val="20"/>
        </w:rPr>
        <w:t xml:space="preserve">АО «Птицефабрика Синявинская» </w:t>
      </w:r>
    </w:p>
    <w:p w:rsidR="0025000A" w:rsidRPr="006225F2" w:rsidRDefault="008520E0" w:rsidP="006E6E3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225F2">
        <w:rPr>
          <w:rFonts w:ascii="Times New Roman" w:hAnsi="Times New Roman" w:cs="Times New Roman"/>
          <w:b/>
          <w:sz w:val="20"/>
          <w:szCs w:val="20"/>
        </w:rPr>
        <w:t xml:space="preserve">19 сентября </w:t>
      </w:r>
      <w:r w:rsidR="009E75D8" w:rsidRPr="006225F2">
        <w:rPr>
          <w:rFonts w:ascii="Times New Roman" w:hAnsi="Times New Roman" w:cs="Times New Roman"/>
          <w:b/>
          <w:sz w:val="20"/>
          <w:szCs w:val="20"/>
        </w:rPr>
        <w:t xml:space="preserve">2022 г. </w:t>
      </w:r>
    </w:p>
    <w:sectPr w:rsidR="0025000A" w:rsidRPr="006225F2" w:rsidSect="006E6E36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45C2AA" w15:done="0"/>
  <w15:commentEx w15:paraId="2A49C847" w15:done="0"/>
  <w15:commentEx w15:paraId="577831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327B"/>
    <w:multiLevelType w:val="hybridMultilevel"/>
    <w:tmpl w:val="14E853F2"/>
    <w:lvl w:ilvl="0" w:tplc="52BA1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615743"/>
    <w:multiLevelType w:val="hybridMultilevel"/>
    <w:tmpl w:val="669CC3B0"/>
    <w:lvl w:ilvl="0" w:tplc="D804ACA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4351EB"/>
    <w:multiLevelType w:val="hybridMultilevel"/>
    <w:tmpl w:val="EF2AAAF6"/>
    <w:lvl w:ilvl="0" w:tplc="874E44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7C58"/>
    <w:multiLevelType w:val="hybridMultilevel"/>
    <w:tmpl w:val="0D5AAA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F1777C4"/>
    <w:multiLevelType w:val="hybridMultilevel"/>
    <w:tmpl w:val="CF44D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31E7F"/>
    <w:multiLevelType w:val="hybridMultilevel"/>
    <w:tmpl w:val="444E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71801"/>
    <w:multiLevelType w:val="hybridMultilevel"/>
    <w:tmpl w:val="4B7C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0D6269"/>
    <w:multiLevelType w:val="hybridMultilevel"/>
    <w:tmpl w:val="4C2A54C6"/>
    <w:lvl w:ilvl="0" w:tplc="C7EC2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DA2D4E"/>
    <w:multiLevelType w:val="hybridMultilevel"/>
    <w:tmpl w:val="6F7AFB58"/>
    <w:lvl w:ilvl="0" w:tplc="215C08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втор 1">
    <w15:presenceInfo w15:providerId="None" w15:userId="Автор 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C1"/>
    <w:rsid w:val="00015F5A"/>
    <w:rsid w:val="000254CD"/>
    <w:rsid w:val="000728E2"/>
    <w:rsid w:val="0008511B"/>
    <w:rsid w:val="00096886"/>
    <w:rsid w:val="000D741D"/>
    <w:rsid w:val="0014347C"/>
    <w:rsid w:val="00144EC2"/>
    <w:rsid w:val="0017174B"/>
    <w:rsid w:val="00182C71"/>
    <w:rsid w:val="001964F3"/>
    <w:rsid w:val="001D473B"/>
    <w:rsid w:val="002014B2"/>
    <w:rsid w:val="00217320"/>
    <w:rsid w:val="0025000A"/>
    <w:rsid w:val="00255A23"/>
    <w:rsid w:val="002748ED"/>
    <w:rsid w:val="002C6E87"/>
    <w:rsid w:val="002D7BE6"/>
    <w:rsid w:val="002F3DA0"/>
    <w:rsid w:val="0030089F"/>
    <w:rsid w:val="00342CC1"/>
    <w:rsid w:val="00366000"/>
    <w:rsid w:val="003B163C"/>
    <w:rsid w:val="00443701"/>
    <w:rsid w:val="00445E9A"/>
    <w:rsid w:val="00446899"/>
    <w:rsid w:val="004B5CAB"/>
    <w:rsid w:val="004D118F"/>
    <w:rsid w:val="004E1513"/>
    <w:rsid w:val="0054267F"/>
    <w:rsid w:val="00547F16"/>
    <w:rsid w:val="005550D7"/>
    <w:rsid w:val="00564398"/>
    <w:rsid w:val="005C0C8C"/>
    <w:rsid w:val="005D6CE3"/>
    <w:rsid w:val="006106E3"/>
    <w:rsid w:val="006225F2"/>
    <w:rsid w:val="0067643B"/>
    <w:rsid w:val="00680837"/>
    <w:rsid w:val="006862F9"/>
    <w:rsid w:val="00690B74"/>
    <w:rsid w:val="006A744C"/>
    <w:rsid w:val="006B2C8B"/>
    <w:rsid w:val="006E6E36"/>
    <w:rsid w:val="00742EA0"/>
    <w:rsid w:val="00750F60"/>
    <w:rsid w:val="007A5EA4"/>
    <w:rsid w:val="007F525F"/>
    <w:rsid w:val="00823744"/>
    <w:rsid w:val="008520E0"/>
    <w:rsid w:val="00880C07"/>
    <w:rsid w:val="008C2F7D"/>
    <w:rsid w:val="008C66BC"/>
    <w:rsid w:val="008F3C40"/>
    <w:rsid w:val="009321D5"/>
    <w:rsid w:val="009551B5"/>
    <w:rsid w:val="00996283"/>
    <w:rsid w:val="009C657C"/>
    <w:rsid w:val="009D2E7E"/>
    <w:rsid w:val="009E1E33"/>
    <w:rsid w:val="009E75D8"/>
    <w:rsid w:val="00A04874"/>
    <w:rsid w:val="00A13D0B"/>
    <w:rsid w:val="00A42385"/>
    <w:rsid w:val="00A43D8B"/>
    <w:rsid w:val="00A6526E"/>
    <w:rsid w:val="00A90209"/>
    <w:rsid w:val="00AB6988"/>
    <w:rsid w:val="00AC4E0D"/>
    <w:rsid w:val="00AF41A0"/>
    <w:rsid w:val="00B3747D"/>
    <w:rsid w:val="00B41869"/>
    <w:rsid w:val="00B47554"/>
    <w:rsid w:val="00B92A7B"/>
    <w:rsid w:val="00BB6CA0"/>
    <w:rsid w:val="00BF1723"/>
    <w:rsid w:val="00BF26C5"/>
    <w:rsid w:val="00C4353C"/>
    <w:rsid w:val="00C47E3C"/>
    <w:rsid w:val="00C904CA"/>
    <w:rsid w:val="00C95336"/>
    <w:rsid w:val="00CF6B40"/>
    <w:rsid w:val="00D11745"/>
    <w:rsid w:val="00D12FC5"/>
    <w:rsid w:val="00D359AA"/>
    <w:rsid w:val="00D364C9"/>
    <w:rsid w:val="00D434EE"/>
    <w:rsid w:val="00D5207B"/>
    <w:rsid w:val="00D67EEC"/>
    <w:rsid w:val="00D9064F"/>
    <w:rsid w:val="00DC1863"/>
    <w:rsid w:val="00E239F1"/>
    <w:rsid w:val="00E3579B"/>
    <w:rsid w:val="00E514FC"/>
    <w:rsid w:val="00E66AB1"/>
    <w:rsid w:val="00E8125A"/>
    <w:rsid w:val="00EA2F17"/>
    <w:rsid w:val="00FA484A"/>
    <w:rsid w:val="00FB0D5D"/>
    <w:rsid w:val="00FC4ED7"/>
    <w:rsid w:val="00FE37F7"/>
    <w:rsid w:val="00FE5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C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CC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42CC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42CC1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3">
    <w:name w:val="Block Text"/>
    <w:basedOn w:val="a"/>
    <w:rsid w:val="00342CC1"/>
    <w:pPr>
      <w:overflowPunct w:val="0"/>
      <w:autoSpaceDE w:val="0"/>
      <w:autoSpaceDN w:val="0"/>
      <w:adjustRightInd w:val="0"/>
      <w:spacing w:after="0" w:line="240" w:lineRule="auto"/>
      <w:ind w:left="1701" w:right="1701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34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342CC1"/>
    <w:rPr>
      <w:b/>
      <w:bCs/>
    </w:rPr>
  </w:style>
  <w:style w:type="paragraph" w:styleId="a6">
    <w:name w:val="List Paragraph"/>
    <w:basedOn w:val="a"/>
    <w:link w:val="a7"/>
    <w:uiPriority w:val="34"/>
    <w:qFormat/>
    <w:rsid w:val="006E6E3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728E2"/>
  </w:style>
  <w:style w:type="paragraph" w:styleId="31">
    <w:name w:val="Body Text Indent 3"/>
    <w:basedOn w:val="a"/>
    <w:link w:val="32"/>
    <w:uiPriority w:val="99"/>
    <w:unhideWhenUsed/>
    <w:rsid w:val="00742E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2EA0"/>
    <w:rPr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117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174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17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1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174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174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9E75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42CC1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CC1"/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Body Text 2"/>
    <w:basedOn w:val="a"/>
    <w:link w:val="2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42CC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342CC1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342CC1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3">
    <w:name w:val="Block Text"/>
    <w:basedOn w:val="a"/>
    <w:rsid w:val="00342CC1"/>
    <w:pPr>
      <w:overflowPunct w:val="0"/>
      <w:autoSpaceDE w:val="0"/>
      <w:autoSpaceDN w:val="0"/>
      <w:adjustRightInd w:val="0"/>
      <w:spacing w:after="0" w:line="240" w:lineRule="auto"/>
      <w:ind w:left="1701" w:right="1701"/>
      <w:jc w:val="center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 Spacing"/>
    <w:uiPriority w:val="1"/>
    <w:qFormat/>
    <w:rsid w:val="00342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342CC1"/>
    <w:rPr>
      <w:b/>
      <w:bCs/>
    </w:rPr>
  </w:style>
  <w:style w:type="paragraph" w:styleId="a6">
    <w:name w:val="List Paragraph"/>
    <w:basedOn w:val="a"/>
    <w:link w:val="a7"/>
    <w:uiPriority w:val="34"/>
    <w:qFormat/>
    <w:rsid w:val="006E6E36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0728E2"/>
  </w:style>
  <w:style w:type="paragraph" w:styleId="31">
    <w:name w:val="Body Text Indent 3"/>
    <w:basedOn w:val="a"/>
    <w:link w:val="32"/>
    <w:uiPriority w:val="99"/>
    <w:unhideWhenUsed/>
    <w:rsid w:val="00742E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42EA0"/>
    <w:rPr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D1174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174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174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174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174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1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11745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9E75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217956&amp;dst=100006&amp;field=134&amp;date=26.04.2022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asavkin</dc:creator>
  <cp:lastModifiedBy>Diana</cp:lastModifiedBy>
  <cp:revision>9</cp:revision>
  <cp:lastPrinted>2022-09-14T10:14:00Z</cp:lastPrinted>
  <dcterms:created xsi:type="dcterms:W3CDTF">2022-09-14T10:08:00Z</dcterms:created>
  <dcterms:modified xsi:type="dcterms:W3CDTF">2022-09-14T10:30:00Z</dcterms:modified>
</cp:coreProperties>
</file>